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644"/>
        <w:tblGridChange w:id="0">
          <w:tblGrid>
            <w:gridCol w:w="8644"/>
          </w:tblGrid>
        </w:tblGridChange>
      </w:tblGrid>
      <w:tr>
        <w:trPr>
          <w:trHeight w:val="560" w:hRule="atLeast"/>
        </w:trPr>
        <w:tc>
          <w:tcPr>
            <w:shd w:fill="ff99cc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>
            <w:pPr>
              <w:pStyle w:val="Heading5"/>
              <w:spacing w:line="240" w:lineRule="auto"/>
              <w:ind w:firstLine="0"/>
              <w:contextualSpacing w:val="0"/>
              <w:jc w:val="center"/>
              <w:rPr>
                <w:rFonts w:ascii="Comic Sans MS" w:cs="Comic Sans MS" w:eastAsia="Comic Sans MS" w:hAnsi="Comic Sans MS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333333"/>
                <w:sz w:val="28"/>
                <w:szCs w:val="28"/>
                <w:rtl w:val="0"/>
              </w:rPr>
              <w:t xml:space="preserve">NEU NAIZ INDARTSUENA</w:t>
            </w:r>
          </w:p>
        </w:tc>
      </w:tr>
      <w:t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282" w:firstLine="0"/>
              <w:contextualSpacing w:val="0"/>
              <w:jc w:val="both"/>
              <w:rPr>
                <w:rFonts w:ascii="Escolar2" w:cs="Escolar2" w:eastAsia="Escolar2" w:hAnsi="Escolar2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       </w:t>
            </w:r>
            <w:r w:rsidDel="00000000" w:rsidR="00000000" w:rsidRPr="00000000">
              <w:rPr>
                <w:rFonts w:ascii="Escolar2" w:cs="Escolar2" w:eastAsia="Escolar2" w:hAnsi="Escolar2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Egun batean, otso batek, bapo jan ondoren, tripa ondo beteta zuela, basoan ibilalditxo bat egitea pentsatu zuen.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80" w:right="282" w:firstLine="387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“Digestioa egiteko horixe da onena!” –pentsatu zuen bere baitan. “Eta bitartean, basoko lagunekin hitz egingo dut, nitaz zer pentsatzen duten jakiteko”.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Erbi txiki polit bat aurkitu zuen bidean.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Egun on, belarri-handi. Esadazu, nor da indartsuena? –galdetu zion otsoak.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Zeu zara indartsuena, otso jauna.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0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Egia biribila da hori, inolako zalantzarik gabe –erantzun zion otsoak.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Otsoak, hego haizea baino harroago, basoan aurrera egin zuen. “Bai horixe! Bikaina da otsoa izatea!” –esaten zion bere buruari, haritzen eta perretxikoen usain goxoa arnastuz.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Pixka bat aurrerago Txanogorritxorekin elkartu zen.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Zeinen ederki ematen dizun kolore gorriak! Tentagarria benetan! Esan, txikitxo, nor da indartsuena? –galdetu zion otsoak.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Zeu, zeu zara! Ez izan zalantzarik, otso handi! Inork ezin du bestelakorik esan: zeu zara indartsuena! –erantzun zion neskatilak.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A! Arrazoi nuen, beraz: neu naiz indartsuena! Atsegin dut besteen ahotik horrelakoak behin eta berriro entzutea! Gustuko ditut losintxak (mimoak), ez naute aspertzen –esan zuen otsoak, oso pozik.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Aurrerago hiru txerrikumeak aurkitu zituen.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Zer da hau, baina? Hiru txerri txiki beren etxeetatik urrun! Hori arduragabekeria, hori! Esan txerrikumeok, nor da indartsuena? –galdetu zien otsoak.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Zeu zara indartsuena, kementsuena eta ederrena, otso handi! –erantzun zioten hiru txerritxoek batera.</w:t>
            </w:r>
          </w:p>
          <w:p w:rsidR="00000000" w:rsidDel="00000000" w:rsidP="00000000" w:rsidRDefault="00000000" w:rsidRPr="00000000">
            <w:pPr>
              <w:numPr>
                <w:ilvl w:val="0"/>
                <w:numId w:val="1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Argi dago! Neu naiz odolzaleena eta bihozgabeena! Otso Handi Beldurgarria naiz! Guztiak dardarka hasten dira ni ikustean! Erregea naiz! –zioen, oihuka, otsoak.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 Aurrera jarraitu zuen, eta, halako batean, zazpi ipotxekin egin zuen topo.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Kaixo, langile amorratuok, ba al dakizue nor den indartsuena? –galdetu zien otsoak.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Zeu zara indartsuena, otso jauna! –erantzun zioten gizon txikiek aho batez.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Hori duk eta! Argi dago, oso argi! Ez dago zalantzarik. Guzti-guztiek dakite! Baso honetako otso beldurgarria naiz! Beldurgarrietan beldurgarriena! –oihuka, otsoak.</w:t>
            </w:r>
          </w:p>
          <w:p w:rsidR="00000000" w:rsidDel="00000000" w:rsidP="00000000" w:rsidRDefault="00000000" w:rsidRPr="00000000">
            <w:pPr>
              <w:spacing w:after="120" w:line="360" w:lineRule="auto"/>
              <w:ind w:left="142" w:right="282" w:firstLine="425"/>
              <w:contextualSpacing w:val="0"/>
              <w:jc w:val="both"/>
              <w:rPr>
                <w:rFonts w:ascii="Escolar2" w:cs="Escolar2" w:eastAsia="Escolar2" w:hAnsi="Escolar2"/>
              </w:rPr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Orduan, apo txiki baten antzeko zerbait ikusi zuen bidean.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Ene, zeinen itsusia zaren! Aizu, zuk ere jakingo duzu nor den indartsuena, ezta? –galdetu zion otsoak.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Zalantzarik gabe, nire ama! –erantzun zion animalia txikiak.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Baina, zer diok? Zakurraren putza! Hi haiz, hi, artaburua! Ni haserretzea nahi al duk? Gaizki ulertuko nian. Nor esan duk dela indartsuena?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Oraintxe esan dizut. Nire ama da indartsuena, eta baita maitagarriena ere; baina niri norbaitek gaiztakeriaren bat egiten badit, kontuz gero, nire amarekin –erantzun zion </w:t>
            </w:r>
            <w:r w:rsidDel="00000000" w:rsidR="00000000" w:rsidRPr="00000000">
              <w:rPr>
                <w:rFonts w:ascii="Escolar2" w:cs="Escolar2" w:eastAsia="Escolar2" w:hAnsi="Escolar2"/>
                <w:b w:val="1"/>
                <w:u w:val="single"/>
                <w:rtl w:val="0"/>
              </w:rPr>
              <w:t xml:space="preserve">herensuge</w:t>
            </w: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 txikiak–. Eta zu, nor zara zu?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spacing w:after="120" w:line="360" w:lineRule="auto"/>
              <w:ind w:left="927" w:right="282" w:hanging="360"/>
              <w:contextualSpacing w:val="0"/>
              <w:jc w:val="both"/>
              <w:rPr/>
            </w:pPr>
            <w:r w:rsidDel="00000000" w:rsidR="00000000" w:rsidRPr="00000000">
              <w:rPr>
                <w:rFonts w:ascii="Escolar2" w:cs="Escolar2" w:eastAsia="Escolar2" w:hAnsi="Escolar2"/>
                <w:rtl w:val="0"/>
              </w:rPr>
              <w:t xml:space="preserve">Ni? Ni, eee..., ni otso txiki maitagarria naiz –erantzun zion otsoak, apur bat atzerantz eginez.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81"/>
        <w:gridCol w:w="101"/>
        <w:gridCol w:w="2308"/>
        <w:gridCol w:w="808"/>
        <w:gridCol w:w="132"/>
        <w:gridCol w:w="738"/>
        <w:gridCol w:w="2976"/>
        <w:tblGridChange w:id="0">
          <w:tblGrid>
            <w:gridCol w:w="1581"/>
            <w:gridCol w:w="101"/>
            <w:gridCol w:w="2308"/>
            <w:gridCol w:w="808"/>
            <w:gridCol w:w="132"/>
            <w:gridCol w:w="738"/>
            <w:gridCol w:w="2976"/>
          </w:tblGrid>
        </w:tblGridChange>
      </w:tblGrid>
      <w:tr>
        <w:tc>
          <w:tcPr>
            <w:gridSpan w:val="7"/>
            <w:shd w:fill="e0e0e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pStyle w:val="Heading3"/>
              <w:tabs>
                <w:tab w:val="right" w:pos="7380"/>
              </w:tabs>
              <w:ind w:left="0" w:firstLine="0"/>
              <w:contextualSpacing w:val="0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ITURRIA</w:t>
            </w:r>
          </w:p>
        </w:tc>
      </w:tr>
      <w:tr>
        <w:tc>
          <w:tcPr>
            <w:shd w:fill="e0e0e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pStyle w:val="Heading2"/>
              <w:tabs>
                <w:tab w:val="right" w:pos="7380"/>
              </w:tabs>
              <w:contextualSpacing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Izenburua</w:t>
            </w:r>
          </w:p>
        </w:tc>
        <w:tc>
          <w:tcPr>
            <w:gridSpan w:val="3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Neu naiz indartsuena</w:t>
            </w:r>
          </w:p>
        </w:tc>
        <w:tc>
          <w:tcPr>
            <w:gridSpan w:val="2"/>
            <w:shd w:fill="e0e0e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pStyle w:val="Heading2"/>
              <w:tabs>
                <w:tab w:val="right" w:pos="7380"/>
              </w:tabs>
              <w:contextualSpacing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Egilea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Mario Ramos</w:t>
            </w:r>
          </w:p>
        </w:tc>
      </w:tr>
      <w:tr>
        <w:tc>
          <w:tcPr>
            <w:gridSpan w:val="2"/>
            <w:shd w:fill="e0e0e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pStyle w:val="Heading2"/>
              <w:tabs>
                <w:tab w:val="right" w:pos="7380"/>
              </w:tabs>
              <w:contextualSpacing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Argitaletxea</w:t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Ttarttalo</w:t>
            </w:r>
          </w:p>
        </w:tc>
        <w:tc>
          <w:tcPr>
            <w:gridSpan w:val="2"/>
            <w:shd w:fill="e0e0e0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pStyle w:val="Heading2"/>
              <w:tabs>
                <w:tab w:val="right" w:pos="7380"/>
              </w:tabs>
              <w:contextualSpacing w:val="0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Urtea</w:t>
            </w:r>
          </w:p>
        </w:tc>
        <w:tc>
          <w:tcPr>
            <w:gridSpan w:val="2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>
            <w:pPr>
              <w:contextualSpacing w:val="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2006</w:t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OHARRA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: Zenbait jarduera egiteko, liburua esku artean izatea komeni da.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right" w:pos="7380"/>
        </w:tabs>
        <w:ind w:left="0" w:firstLine="0"/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bookmarkStart w:colFirst="0" w:colLast="0" w:name="_jhjumfw1jjb9" w:id="0"/>
      <w:bookmarkEnd w:id="0"/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Irakurri baino lehen lantzeko jarduerak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right" w:pos="7380"/>
        </w:tabs>
        <w:ind w:left="0" w:firstLine="0"/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bookmarkStart w:colFirst="0" w:colLast="0" w:name="_mpjx5fdnukmt" w:id="1"/>
      <w:bookmarkEnd w:id="1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Iragarpen-esparrua</w:t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bookmarkStart w:colFirst="0" w:colLast="0" w:name="_nf3fezx3il7g" w:id="2"/>
      <w:bookmarkEnd w:id="2"/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rtl w:val="0"/>
        </w:rPr>
        <w:t xml:space="preserve">Neu naiz indartsuena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Izenburu horrekin, nor ote da ipuinaren protagonista? Izan daiteke inurri bat?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bookmarkStart w:colFirst="0" w:colLast="0" w:name="_d0ejlzj9ixj7" w:id="3"/>
      <w:bookmarkEnd w:id="3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Zer ezaugarri beharko ditu protagonista izateko?</w:t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ind w:left="360" w:firstLine="0"/>
        <w:contextualSpacing w:val="0"/>
        <w:rPr>
          <w:rFonts w:ascii="Comic Sans MS" w:cs="Comic Sans MS" w:eastAsia="Comic Sans MS" w:hAnsi="Comic Sans MS"/>
          <w:sz w:val="24"/>
          <w:szCs w:val="24"/>
        </w:rPr>
      </w:pPr>
      <w:bookmarkStart w:colFirst="0" w:colLast="0" w:name="_3mt40cp12800" w:id="4"/>
      <w:bookmarkEnd w:id="4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Adibidez: handia, harroputza, azkarra…</w:t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contextualSpacing w:val="0"/>
        <w:rPr/>
      </w:pPr>
      <w:bookmarkStart w:colFirst="0" w:colLast="0" w:name="_3fsyozsftyzb" w:id="5"/>
      <w:bookmarkEnd w:id="5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Esparru semantikoa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tabs>
          <w:tab w:val="right" w:pos="7380"/>
        </w:tabs>
        <w:spacing w:after="120" w:lineRule="auto"/>
        <w:ind w:left="35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Bete hutsunea:</w:t>
      </w:r>
    </w:p>
    <w:p w:rsidR="00000000" w:rsidDel="00000000" w:rsidP="00000000" w:rsidRDefault="00000000" w:rsidRPr="00000000">
      <w:pPr>
        <w:tabs>
          <w:tab w:val="right" w:pos="7380"/>
        </w:tabs>
        <w:spacing w:line="480" w:lineRule="auto"/>
        <w:ind w:left="397" w:firstLine="0"/>
        <w:contextualSpacing w:val="0"/>
        <w:jc w:val="both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Neu naiz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............................................. (txikiena, ahulena, jakintsuena...)</w:t>
      </w:r>
    </w:p>
    <w:p w:rsidR="00000000" w:rsidDel="00000000" w:rsidP="00000000" w:rsidRDefault="00000000" w:rsidRPr="00000000">
      <w:pPr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Jendetsu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euritsu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koipetsu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... -</w:t>
      </w:r>
      <w:r w:rsidDel="00000000" w:rsidR="00000000" w:rsidRPr="00000000">
        <w:rPr>
          <w:rFonts w:ascii="Comic Sans MS" w:cs="Comic Sans MS" w:eastAsia="Comic Sans MS" w:hAnsi="Comic Sans MS"/>
          <w:i w:val="1"/>
          <w:rtl w:val="0"/>
        </w:rPr>
        <w:t xml:space="preserve">tsu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atzizkia daramaten hitzak dira. Zer adierazi nahi du atzizki horrek, ugaritasuna ala urritasuna?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spacing w:after="120" w:lineRule="auto"/>
        <w:contextualSpacing w:val="0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Esparru fonetikoa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Ezagutzen al duzu “ts” soinua duen beste hitzik? Aipatu.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tabs>
          <w:tab w:val="right" w:pos="7380"/>
        </w:tabs>
        <w:spacing w:after="120" w:lineRule="auto"/>
        <w:ind w:left="35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Esan hitz hauetatik zein dagoen “ts”-rekin idatzita.</w:t>
      </w:r>
    </w:p>
    <w:p w:rsidR="00000000" w:rsidDel="00000000" w:rsidP="00000000" w:rsidRDefault="00000000" w:rsidRPr="00000000">
      <w:pPr>
        <w:tabs>
          <w:tab w:val="right" w:pos="7380"/>
        </w:tabs>
        <w:spacing w:after="240" w:lineRule="auto"/>
        <w:ind w:left="357" w:firstLine="0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Adibidez: zuhaitza, morkotsa, txakurra, otsoa... </w:t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contextualSpacing w:val="0"/>
        <w:rPr/>
      </w:pPr>
      <w:bookmarkStart w:colFirst="0" w:colLast="0" w:name="_qobusoob050e" w:id="6"/>
      <w:bookmarkEnd w:id="6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Egilearen izenaz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bookmarkStart w:colFirst="0" w:colLast="0" w:name="_rzio107o9m8j" w:id="7"/>
      <w:bookmarkEnd w:id="7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Mario Ramos. Idazlearen izena kontuan izanda, nongoa ote da? Ingelesa izan daiteke? Txinatarra? Euskalduna?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bookmarkStart w:colFirst="0" w:colLast="0" w:name="_b4qc2bc8phjz" w:id="8"/>
      <w:bookmarkEnd w:id="8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Nola imajinatzen duzu idazlea: gaztea, adinekoa, ezkondua, altua, itsusia...?</w:t>
      </w:r>
    </w:p>
    <w:p w:rsidR="00000000" w:rsidDel="00000000" w:rsidP="00000000" w:rsidRDefault="00000000" w:rsidRPr="00000000">
      <w:pPr>
        <w:pStyle w:val="Heading2"/>
        <w:numPr>
          <w:ilvl w:val="0"/>
          <w:numId w:val="3"/>
        </w:numPr>
        <w:tabs>
          <w:tab w:val="right" w:pos="7380"/>
        </w:tabs>
        <w:spacing w:after="120" w:lineRule="auto"/>
        <w:ind w:left="360"/>
        <w:rPr/>
      </w:pPr>
      <w:bookmarkStart w:colFirst="0" w:colLast="0" w:name="_sqj33xwjycr2" w:id="9"/>
      <w:bookmarkEnd w:id="9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Zergatik ez da irudigilearen izena ageri?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right" w:pos="7380"/>
        </w:tabs>
        <w:ind w:left="0" w:firstLine="0"/>
        <w:contextualSpacing w:val="0"/>
        <w:rPr/>
      </w:pPr>
      <w:bookmarkStart w:colFirst="0" w:colLast="0" w:name="_vbne7r1vr960" w:id="10"/>
      <w:bookmarkEnd w:id="10"/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Irakurri bitartean lantzeko jarduerak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120" w:lineRule="auto"/>
        <w:ind w:left="360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Ipuina irakurri bitartean, zerbait ulertzen ez baduzu, altxatu eskua eta galdetu.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120" w:lineRule="auto"/>
        <w:ind w:left="360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Entzun arretaz ipuina. Ondoren, ipuinari buruzko zenbait ekintza egin behar dituzu, eta, ekintzak egiteko, ezinbestekoa da ipuina ongi ulertzea. </w:t>
      </w:r>
    </w:p>
    <w:p w:rsidR="00000000" w:rsidDel="00000000" w:rsidP="00000000" w:rsidRDefault="00000000" w:rsidRPr="00000000">
      <w:pPr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tabs>
          <w:tab w:val="right" w:pos="7380"/>
        </w:tabs>
        <w:ind w:left="0" w:firstLine="0"/>
        <w:contextualSpacing w:val="0"/>
        <w:rPr>
          <w:rFonts w:ascii="Comic Sans MS" w:cs="Comic Sans MS" w:eastAsia="Comic Sans MS" w:hAnsi="Comic Sans MS"/>
          <w:b w:val="1"/>
        </w:rPr>
      </w:pPr>
      <w:bookmarkStart w:colFirst="0" w:colLast="0" w:name="_3gifdbphe7uz" w:id="11"/>
      <w:bookmarkEnd w:id="11"/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Irakurri ondoren lantzeko jarduerak</w:t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1. Zein motatako testua da ? Ipuina edo instrukzio testua?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2. Ba al dago elkarrizketarik ipuinean?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3. Nola dago idatzia ipuina? Orainaldian edo lehenaldian?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bookmarkStart w:colFirst="0" w:colLast="0" w:name="_847gxgs0zfmv" w:id="12"/>
      <w:bookmarkEnd w:id="12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Zer galdetzen zien otsoak bidean aurkitzen zituen animaliei?</w:t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  <w:i w:val="1"/>
          <w:sz w:val="24"/>
          <w:szCs w:val="24"/>
        </w:rPr>
      </w:pPr>
      <w:bookmarkStart w:colFirst="0" w:colLast="0" w:name="_cr1r41g6b67g" w:id="13"/>
      <w:bookmarkEnd w:id="13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Ipuinean honako esaldi hau agertu 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ind w:left="357" w:firstLine="0"/>
        <w:contextualSpacing w:val="0"/>
        <w:rPr>
          <w:rFonts w:ascii="Comic Sans MS" w:cs="Comic Sans MS" w:eastAsia="Comic Sans MS" w:hAnsi="Comic Sans MS"/>
          <w:b w:val="1"/>
          <w:i w:val="1"/>
          <w:sz w:val="24"/>
          <w:szCs w:val="24"/>
        </w:rPr>
      </w:pPr>
      <w:bookmarkStart w:colFirst="0" w:colLast="0" w:name="_7xhkm2xz1eqi" w:id="14"/>
      <w:bookmarkEnd w:id="14"/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4"/>
          <w:szCs w:val="24"/>
          <w:rtl w:val="0"/>
        </w:rPr>
        <w:t xml:space="preserve">Eta bitartean, basoko lagunekin hitz egingo dut...</w:t>
      </w:r>
    </w:p>
    <w:p w:rsidR="00000000" w:rsidDel="00000000" w:rsidP="00000000" w:rsidRDefault="00000000" w:rsidRPr="00000000">
      <w:pPr>
        <w:tabs>
          <w:tab w:val="right" w:pos="7380"/>
        </w:tabs>
        <w:spacing w:after="120" w:lineRule="auto"/>
        <w:ind w:left="357" w:firstLine="0"/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Zure ustez, nolako harremana du otsoak agertu diren pertsonaiekin?</w:t>
      </w:r>
    </w:p>
    <w:p w:rsidR="00000000" w:rsidDel="00000000" w:rsidP="00000000" w:rsidRDefault="00000000" w:rsidRPr="00000000">
      <w:pPr>
        <w:tabs>
          <w:tab w:val="right" w:pos="7380"/>
        </w:tabs>
        <w:spacing w:after="120" w:lineRule="auto"/>
        <w:ind w:left="357" w:firstLine="0"/>
        <w:contextualSpacing w:val="0"/>
        <w:jc w:val="both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Adibidez: erbiarekin, hiru txerrikumeekin, Txanogorritxorekin... </w:t>
      </w:r>
    </w:p>
    <w:p w:rsidR="00000000" w:rsidDel="00000000" w:rsidP="00000000" w:rsidRDefault="00000000" w:rsidRPr="00000000">
      <w:pPr>
        <w:numPr>
          <w:ilvl w:val="0"/>
          <w:numId w:val="4"/>
        </w:numPr>
        <w:tabs>
          <w:tab w:val="right" w:pos="7380"/>
        </w:tabs>
        <w:spacing w:after="120" w:lineRule="auto"/>
        <w:ind w:left="823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Ona, nolakoa den badakite eta.</w:t>
      </w:r>
    </w:p>
    <w:p w:rsidR="00000000" w:rsidDel="00000000" w:rsidP="00000000" w:rsidRDefault="00000000" w:rsidRPr="00000000">
      <w:pPr>
        <w:numPr>
          <w:ilvl w:val="0"/>
          <w:numId w:val="4"/>
        </w:numPr>
        <w:tabs>
          <w:tab w:val="right" w:pos="7380"/>
        </w:tabs>
        <w:spacing w:after="120" w:lineRule="auto"/>
        <w:ind w:left="823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Txarra, otsoak esaten duena egingo dute beti.</w:t>
      </w:r>
    </w:p>
    <w:p w:rsidR="00000000" w:rsidDel="00000000" w:rsidP="00000000" w:rsidRDefault="00000000" w:rsidRPr="00000000">
      <w:pPr>
        <w:numPr>
          <w:ilvl w:val="0"/>
          <w:numId w:val="4"/>
        </w:numPr>
        <w:tabs>
          <w:tab w:val="right" w:pos="7380"/>
        </w:tabs>
        <w:ind w:left="823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Ez dira lagunak. Beldurra diotela argi dago.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rFonts w:ascii="Comic Sans MS" w:cs="Comic Sans MS" w:eastAsia="Comic Sans MS" w:hAnsi="Comic Sans MS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rFonts w:ascii="Comic Sans MS" w:cs="Comic Sans MS" w:eastAsia="Comic Sans MS" w:hAnsi="Comic Sans MS"/>
          <w:color w:val="4a86e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6. Zergatik ez zituen otsoak bidean aurkitu zituen animaliak jan?</w:t>
      </w:r>
    </w:p>
    <w:p w:rsidR="00000000" w:rsidDel="00000000" w:rsidP="00000000" w:rsidRDefault="00000000" w:rsidRPr="00000000">
      <w:pPr>
        <w:numPr>
          <w:ilvl w:val="0"/>
          <w:numId w:val="7"/>
        </w:numPr>
        <w:tabs>
          <w:tab w:val="right" w:pos="7380"/>
        </w:tabs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korrika alde egin zutelako</w:t>
      </w:r>
    </w:p>
    <w:p w:rsidR="00000000" w:rsidDel="00000000" w:rsidP="00000000" w:rsidRDefault="00000000" w:rsidRPr="00000000">
      <w:pPr>
        <w:numPr>
          <w:ilvl w:val="0"/>
          <w:numId w:val="7"/>
        </w:numPr>
        <w:tabs>
          <w:tab w:val="right" w:pos="7380"/>
        </w:tabs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Ase zelako</w:t>
      </w:r>
    </w:p>
    <w:p w:rsidR="00000000" w:rsidDel="00000000" w:rsidP="00000000" w:rsidRDefault="00000000" w:rsidRPr="00000000">
      <w:pPr>
        <w:numPr>
          <w:ilvl w:val="0"/>
          <w:numId w:val="7"/>
        </w:numPr>
        <w:tabs>
          <w:tab w:val="right" w:pos="7380"/>
        </w:tabs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Presa zuelako</w:t>
      </w:r>
    </w:p>
    <w:p w:rsidR="00000000" w:rsidDel="00000000" w:rsidP="00000000" w:rsidRDefault="00000000" w:rsidRPr="00000000">
      <w:pPr>
        <w:numPr>
          <w:ilvl w:val="0"/>
          <w:numId w:val="7"/>
        </w:numPr>
        <w:tabs>
          <w:tab w:val="right" w:pos="7380"/>
        </w:tabs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...</w:t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contextualSpacing w:val="0"/>
        <w:jc w:val="both"/>
        <w:rPr>
          <w:rFonts w:ascii="Comic Sans MS" w:cs="Comic Sans MS" w:eastAsia="Comic Sans MS" w:hAnsi="Comic Sans MS"/>
          <w:b w:val="1"/>
          <w:sz w:val="24"/>
          <w:szCs w:val="24"/>
        </w:rPr>
      </w:pPr>
      <w:bookmarkStart w:colFirst="0" w:colLast="0" w:name="_vfh9a0dic8bb" w:id="15"/>
      <w:bookmarkEnd w:id="15"/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7. Egin ezazu zerrenda bat ipuinean agertu diren pertsonaiekin.</w:t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7380"/>
        </w:tabs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8.  Zer zuen gustuko otsoak?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Lo egitea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Mimoak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eguraldi eguzkitsua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9. Nori zion beldurra otsoak?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tabs>
          <w:tab w:val="right" w:pos="7380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10. Kontuan izanik hemen ageri diren pertsonaiak ipuinetatik aterata daudela (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4"/>
          <w:szCs w:val="24"/>
          <w:rtl w:val="0"/>
        </w:rPr>
        <w:t xml:space="preserve">Txanogorritxo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z w:val="24"/>
          <w:szCs w:val="24"/>
          <w:rtl w:val="0"/>
        </w:rPr>
        <w:t xml:space="preserve">Zazpi ipotxak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...), beste pertsonaia bat sartzekotan, zein sartuko zenuke?</w:t>
      </w:r>
    </w:p>
    <w:p w:rsidR="00000000" w:rsidDel="00000000" w:rsidP="00000000" w:rsidRDefault="00000000" w:rsidRPr="00000000">
      <w:pPr>
        <w:pStyle w:val="Heading2"/>
        <w:numPr>
          <w:ilvl w:val="0"/>
          <w:numId w:val="6"/>
        </w:numPr>
        <w:tabs>
          <w:tab w:val="right" w:pos="7380"/>
        </w:tabs>
        <w:spacing w:after="120" w:lineRule="auto"/>
        <w:ind w:left="794" w:hanging="397"/>
        <w:rPr/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Ehiztari bat.</w:t>
      </w:r>
    </w:p>
    <w:p w:rsidR="00000000" w:rsidDel="00000000" w:rsidP="00000000" w:rsidRDefault="00000000" w:rsidRPr="00000000">
      <w:pPr>
        <w:pStyle w:val="Heading2"/>
        <w:numPr>
          <w:ilvl w:val="0"/>
          <w:numId w:val="6"/>
        </w:numPr>
        <w:tabs>
          <w:tab w:val="right" w:pos="7380"/>
        </w:tabs>
        <w:spacing w:after="120" w:lineRule="auto"/>
        <w:ind w:left="794" w:hanging="397"/>
        <w:rPr/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Bildots txuri txikitxo bat.</w:t>
      </w:r>
    </w:p>
    <w:p w:rsidR="00000000" w:rsidDel="00000000" w:rsidP="00000000" w:rsidRDefault="00000000" w:rsidRPr="00000000">
      <w:pPr>
        <w:pStyle w:val="Heading2"/>
        <w:keepNext w:val="0"/>
        <w:numPr>
          <w:ilvl w:val="0"/>
          <w:numId w:val="6"/>
        </w:numPr>
        <w:tabs>
          <w:tab w:val="right" w:pos="7380"/>
        </w:tabs>
        <w:spacing w:after="120" w:lineRule="auto"/>
        <w:ind w:left="794" w:hanging="397"/>
        <w:rPr/>
      </w:pPr>
      <w:bookmarkStart w:colFirst="0" w:colLast="0" w:name="_my3m25f9og65" w:id="16"/>
      <w:bookmarkEnd w:id="16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Dinosauro bat.</w:t>
      </w:r>
    </w:p>
    <w:p w:rsidR="00000000" w:rsidDel="00000000" w:rsidP="00000000" w:rsidRDefault="00000000" w:rsidRPr="00000000">
      <w:pPr>
        <w:pStyle w:val="Heading2"/>
        <w:keepNext w:val="0"/>
        <w:numPr>
          <w:ilvl w:val="0"/>
          <w:numId w:val="6"/>
        </w:numPr>
        <w:tabs>
          <w:tab w:val="right" w:pos="7380"/>
        </w:tabs>
        <w:ind w:left="794" w:hanging="397"/>
        <w:rPr/>
      </w:pPr>
      <w:bookmarkStart w:colFirst="0" w:colLast="0" w:name="_vz3lcjblx26n" w:id="17"/>
      <w:bookmarkEnd w:id="17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Beste bat.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11. Nortzuk zeuden bere etxetik urrun?</w:t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12.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Sailka itzazu ipuinean agertu diren animaliak ondoko multzo hauetan</w:t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Ugaztuna                      Narrastia                          Hegaztia</w:t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contextualSpacing w:val="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center" w:pos="4252"/>
          <w:tab w:val="right" w:pos="8504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13.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Pertsonaia guztiek, bat izan ezik, bera dela indartsuena erantzun diote, otsoa pozik egon dadin. Zure ustez, ongi al dago hori egitea?</w:t>
      </w:r>
    </w:p>
    <w:p w:rsidR="00000000" w:rsidDel="00000000" w:rsidP="00000000" w:rsidRDefault="00000000" w:rsidRPr="00000000">
      <w:pPr>
        <w:numPr>
          <w:ilvl w:val="0"/>
          <w:numId w:val="5"/>
        </w:numPr>
        <w:tabs>
          <w:tab w:val="center" w:pos="4252"/>
          <w:tab w:val="right" w:pos="8504"/>
        </w:tabs>
        <w:spacing w:after="120" w:lineRule="auto"/>
        <w:ind w:left="737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Ez, bera memeloena zela erantzun behar zioten.</w:t>
      </w:r>
    </w:p>
    <w:p w:rsidR="00000000" w:rsidDel="00000000" w:rsidP="00000000" w:rsidRDefault="00000000" w:rsidRPr="00000000">
      <w:pPr>
        <w:numPr>
          <w:ilvl w:val="0"/>
          <w:numId w:val="5"/>
        </w:numPr>
        <w:tabs>
          <w:tab w:val="center" w:pos="4252"/>
          <w:tab w:val="right" w:pos="8504"/>
        </w:tabs>
        <w:spacing w:after="120" w:lineRule="auto"/>
        <w:ind w:left="737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Bai, horrelako pertsonekin, berak entzun nahi duena erantzun eta alde egin behar da.</w:t>
      </w:r>
    </w:p>
    <w:p w:rsidR="00000000" w:rsidDel="00000000" w:rsidP="00000000" w:rsidRDefault="00000000" w:rsidRPr="00000000">
      <w:pPr>
        <w:numPr>
          <w:ilvl w:val="0"/>
          <w:numId w:val="5"/>
        </w:numPr>
        <w:tabs>
          <w:tab w:val="center" w:pos="4252"/>
          <w:tab w:val="right" w:pos="8504"/>
        </w:tabs>
        <w:ind w:left="737" w:hanging="397"/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Ez, horrela otsoak ez du jarrera aldatuko, aurre egin beharko litzaioke eta gainontzekoak errespetuz tratatzen irakatsi.</w:t>
      </w:r>
    </w:p>
    <w:p w:rsidR="00000000" w:rsidDel="00000000" w:rsidP="00000000" w:rsidRDefault="00000000" w:rsidRPr="00000000">
      <w:pPr>
        <w:numPr>
          <w:ilvl w:val="0"/>
          <w:numId w:val="5"/>
        </w:numPr>
        <w:tabs>
          <w:tab w:val="center" w:pos="4252"/>
          <w:tab w:val="right" w:pos="8504"/>
        </w:tabs>
        <w:ind w:left="737" w:hanging="397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tabs>
          <w:tab w:val="right" w:pos="7380"/>
        </w:tabs>
        <w:spacing w:after="120" w:lineRule="auto"/>
        <w:contextualSpacing w:val="0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14. </w:t>
      </w: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rtl w:val="0"/>
        </w:rPr>
        <w:t xml:space="preserve"> Ipuinaren bukaeran, otsoa bera baino indartsuagoa den norbaiten aurrean topatu da. Orduan, besteek berarekin sentitu dutena sentitzeko gauza izan da. Inportantea iruditzen al zaizu besteek sentitzen dutena ulertzea?</w:t>
      </w:r>
    </w:p>
    <w:p w:rsidR="00000000" w:rsidDel="00000000" w:rsidP="00000000" w:rsidRDefault="00000000" w:rsidRPr="00000000">
      <w:pPr>
        <w:pStyle w:val="Heading2"/>
        <w:keepNext w:val="0"/>
        <w:numPr>
          <w:ilvl w:val="0"/>
          <w:numId w:val="9"/>
        </w:numPr>
        <w:tabs>
          <w:tab w:val="right" w:pos="7380"/>
        </w:tabs>
        <w:spacing w:after="120" w:lineRule="auto"/>
        <w:ind w:left="794" w:hanging="397"/>
        <w:rPr/>
      </w:pPr>
      <w:bookmarkStart w:colFirst="0" w:colLast="0" w:name="_un0vkveyen1j" w:id="18"/>
      <w:bookmarkEnd w:id="18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Ez dakit, ez dut ulertzen.</w:t>
      </w:r>
    </w:p>
    <w:p w:rsidR="00000000" w:rsidDel="00000000" w:rsidP="00000000" w:rsidRDefault="00000000" w:rsidRPr="00000000">
      <w:pPr>
        <w:pStyle w:val="Heading2"/>
        <w:keepNext w:val="0"/>
        <w:numPr>
          <w:ilvl w:val="0"/>
          <w:numId w:val="9"/>
        </w:numPr>
        <w:tabs>
          <w:tab w:val="right" w:pos="7380"/>
        </w:tabs>
        <w:spacing w:after="120" w:lineRule="auto"/>
        <w:ind w:left="794" w:hanging="397"/>
        <w:rPr/>
      </w:pPr>
      <w:bookmarkStart w:colFirst="0" w:colLast="0" w:name="_f3m9bq8jzkqb" w:id="19"/>
      <w:bookmarkEnd w:id="19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Bai, oso inportantea: besteak gustura badaude, ni ere bai.</w:t>
      </w:r>
    </w:p>
    <w:p w:rsidR="00000000" w:rsidDel="00000000" w:rsidP="00000000" w:rsidRDefault="00000000" w:rsidRPr="00000000">
      <w:pPr>
        <w:pStyle w:val="Heading2"/>
        <w:keepNext w:val="0"/>
        <w:numPr>
          <w:ilvl w:val="0"/>
          <w:numId w:val="9"/>
        </w:numPr>
        <w:tabs>
          <w:tab w:val="right" w:pos="7380"/>
        </w:tabs>
        <w:ind w:left="794" w:hanging="397"/>
        <w:rPr/>
      </w:pPr>
      <w:bookmarkStart w:colFirst="0" w:colLast="0" w:name="_rn196885uys3" w:id="20"/>
      <w:bookmarkEnd w:id="20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Bai, eta gaizki sentitzen direnean laguntzen saiatu.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7191945" y="4343245"/>
                          <a:ext cx="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Comic Sans MS"/>
  <w:font w:name="Escolar2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92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-"/>
      <w:lvlJc w:val="left"/>
      <w:pPr>
        <w:ind w:left="92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cs="Comic Sans MS" w:eastAsia="Comic Sans MS" w:hAnsi="Comic Sans MS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823" w:hanging="397.00000000000006"/>
      </w:pPr>
      <w:rPr>
        <w:rFonts w:ascii="Comic Sans MS" w:cs="Comic Sans MS" w:eastAsia="Comic Sans MS" w:hAnsi="Comic Sans M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-"/>
      <w:lvlJc w:val="left"/>
      <w:pPr>
        <w:ind w:left="1563" w:hanging="397"/>
      </w:pPr>
      <w:rPr>
        <w:rFonts w:ascii="Arial" w:cs="Arial" w:eastAsia="Arial" w:hAnsi="Arial"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ind w:left="2246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66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86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406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26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46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66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lowerLetter"/>
      <w:lvlText w:val="%1)"/>
      <w:lvlJc w:val="left"/>
      <w:pPr>
        <w:ind w:left="737" w:hanging="397"/>
      </w:pPr>
      <w:rPr>
        <w:rFonts w:ascii="Comic Sans MS" w:cs="Comic Sans MS" w:eastAsia="Comic Sans MS" w:hAnsi="Comic Sans M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-"/>
      <w:lvlJc w:val="left"/>
      <w:pPr>
        <w:ind w:left="1477" w:hanging="397.0000000000002"/>
      </w:pPr>
      <w:rPr>
        <w:rFonts w:ascii="Arial" w:cs="Arial" w:eastAsia="Arial" w:hAnsi="Arial"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lowerLetter"/>
      <w:lvlText w:val="%1)"/>
      <w:lvlJc w:val="left"/>
      <w:pPr>
        <w:ind w:left="794" w:hanging="397"/>
      </w:pPr>
      <w:rPr>
        <w:rFonts w:ascii="Comic Sans MS" w:cs="Comic Sans MS" w:eastAsia="Comic Sans MS" w:hAnsi="Comic Sans M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●"/>
      <w:lvlJc w:val="left"/>
      <w:pPr>
        <w:ind w:left="1874" w:hanging="397"/>
      </w:pPr>
      <w:rPr>
        <w:rFonts w:ascii="Arial" w:cs="Arial" w:eastAsia="Arial" w:hAnsi="Arial"/>
        <w:color w:val="000000"/>
        <w:sz w:val="20"/>
        <w:szCs w:val="20"/>
      </w:rPr>
    </w:lvl>
    <w:lvl w:ilvl="2">
      <w:start w:val="1"/>
      <w:numFmt w:val="bullet"/>
      <w:lvlText w:val="▪"/>
      <w:lvlJc w:val="left"/>
      <w:pPr>
        <w:ind w:left="255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7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9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71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3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5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77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94" w:hanging="397"/>
      </w:pPr>
      <w:rPr>
        <w:rFonts w:ascii="Comic Sans MS" w:cs="Comic Sans MS" w:eastAsia="Comic Sans MS" w:hAnsi="Comic Sans M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-"/>
      <w:lvlJc w:val="left"/>
      <w:pPr>
        <w:ind w:left="1534" w:hanging="397"/>
      </w:pPr>
      <w:rPr>
        <w:rFonts w:ascii="Arial" w:cs="Arial" w:eastAsia="Arial" w:hAnsi="Arial"/>
        <w:color w:val="000000"/>
        <w:sz w:val="24"/>
        <w:szCs w:val="24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Arial" w:cs="Arial" w:eastAsia="Arial" w:hAnsi="Arial"/>
      </w:rPr>
    </w:lvl>
  </w:abstractNum>
  <w:abstractNum w:abstractNumId="10">
    <w:lvl w:ilvl="0">
      <w:start w:val="1"/>
      <w:numFmt w:val="bullet"/>
      <w:lvlText w:val="-"/>
      <w:lvlJc w:val="left"/>
      <w:pPr>
        <w:ind w:left="92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Arial" w:cs="Arial" w:eastAsia="Arial" w:hAnsi="Arial"/>
      </w:rPr>
    </w:lvl>
  </w:abstractNum>
  <w:abstractNum w:abstractNumId="11">
    <w:lvl w:ilvl="0">
      <w:start w:val="1"/>
      <w:numFmt w:val="bullet"/>
      <w:lvlText w:val="-"/>
      <w:lvlJc w:val="left"/>
      <w:pPr>
        <w:ind w:left="92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Arial" w:cs="Arial" w:eastAsia="Arial" w:hAnsi="Arial"/>
      </w:rPr>
    </w:lvl>
  </w:abstractNum>
  <w:abstractNum w:abstractNumId="12">
    <w:lvl w:ilvl="0">
      <w:start w:val="1"/>
      <w:numFmt w:val="bullet"/>
      <w:lvlText w:val="-"/>
      <w:lvlJc w:val="left"/>
      <w:pPr>
        <w:ind w:left="92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u-ES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7380"/>
      </w:tabs>
      <w:spacing w:after="0" w:before="0" w:line="240" w:lineRule="auto"/>
      <w:ind w:left="0" w:right="0" w:firstLine="0"/>
      <w:contextualSpacing w:val="0"/>
      <w:jc w:val="left"/>
    </w:pPr>
    <w:rPr>
      <w:rFonts w:ascii="Book Antiqua" w:cs="Book Antiqua" w:eastAsia="Book Antiqua" w:hAnsi="Book Antiqua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7380"/>
      </w:tabs>
      <w:spacing w:after="0" w:before="0" w:line="240" w:lineRule="auto"/>
      <w:ind w:left="709" w:right="0" w:firstLine="0"/>
      <w:contextualSpacing w:val="0"/>
      <w:jc w:val="left"/>
    </w:pPr>
    <w:rPr>
      <w:rFonts w:ascii="Book Antiqua" w:cs="Book Antiqua" w:eastAsia="Book Antiqua" w:hAnsi="Book Antiqua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709"/>
      <w:contextualSpacing w:val="0"/>
      <w:jc w:val="both"/>
    </w:pPr>
    <w:rPr>
      <w:rFonts w:ascii="Tahoma" w:cs="Tahoma" w:eastAsia="Tahoma" w:hAnsi="Tahom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7380"/>
      </w:tabs>
      <w:spacing w:after="0" w:before="0" w:line="240" w:lineRule="auto"/>
      <w:ind w:left="708" w:right="0" w:firstLine="0"/>
      <w:contextualSpacing w:val="0"/>
      <w:jc w:val="left"/>
    </w:pPr>
    <w:rPr>
      <w:rFonts w:ascii="Tahoma" w:cs="Tahoma" w:eastAsia="Tahoma" w:hAnsi="Tahoma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